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5F140214" w:rsidR="0085747A" w:rsidRPr="009C54AE" w:rsidRDefault="0071620A" w:rsidP="09CC8F6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9CC8F6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9CC8F6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9CC8F6A" w:rsidRPr="09CC8F6A">
        <w:rPr>
          <w:rFonts w:ascii="Corbel" w:hAnsi="Corbel"/>
          <w:b/>
          <w:bCs/>
          <w:smallCaps/>
          <w:sz w:val="24"/>
          <w:szCs w:val="24"/>
        </w:rPr>
        <w:t>2023 - 2025</w:t>
      </w:r>
    </w:p>
    <w:p w14:paraId="68A770F7" w14:textId="18544B2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9CC8F6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9CC8F6A">
        <w:rPr>
          <w:rFonts w:ascii="Corbel" w:hAnsi="Corbel"/>
          <w:i/>
          <w:iCs/>
          <w:sz w:val="24"/>
          <w:szCs w:val="24"/>
        </w:rPr>
        <w:t xml:space="preserve"> </w:t>
      </w:r>
      <w:r w:rsidR="0085747A" w:rsidRPr="09CC8F6A">
        <w:rPr>
          <w:rFonts w:ascii="Corbel" w:hAnsi="Corbel"/>
          <w:i/>
          <w:iCs/>
          <w:sz w:val="20"/>
          <w:szCs w:val="20"/>
        </w:rPr>
        <w:t>(skrajne daty</w:t>
      </w:r>
      <w:r w:rsidR="0085747A" w:rsidRPr="09CC8F6A">
        <w:rPr>
          <w:rFonts w:ascii="Corbel" w:hAnsi="Corbel"/>
          <w:sz w:val="20"/>
          <w:szCs w:val="20"/>
        </w:rPr>
        <w:t>)</w:t>
      </w:r>
    </w:p>
    <w:p w14:paraId="7AA5A745" w14:textId="6C14CB2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</w:t>
      </w:r>
      <w:r w:rsidR="09CC8F6A" w:rsidRPr="09CC8F6A">
        <w:rPr>
          <w:rFonts w:ascii="Corbel" w:hAnsi="Corbel"/>
          <w:sz w:val="20"/>
          <w:szCs w:val="20"/>
        </w:rPr>
        <w:t>2023/2024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7174EC76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5FC29E48" w:rsidR="0085747A" w:rsidRPr="009C54AE" w:rsidRDefault="00C71A92" w:rsidP="09CC8F6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9CC8F6A">
              <w:rPr>
                <w:rFonts w:ascii="Corbel" w:hAnsi="Corbel"/>
                <w:bCs/>
                <w:sz w:val="24"/>
                <w:szCs w:val="24"/>
              </w:rPr>
              <w:t>Nowoczesne technologie w przestrzeni miejskiej</w:t>
            </w:r>
          </w:p>
        </w:tc>
      </w:tr>
      <w:tr w:rsidR="0085747A" w:rsidRPr="009C54AE" w14:paraId="4DA2414B" w14:textId="77777777" w:rsidTr="7174EC76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5067029" w14:textId="77777777" w:rsidTr="7174EC76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7174EC76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88B55CB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1C6EE8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</w:p>
        </w:tc>
      </w:tr>
      <w:tr w:rsidR="0085747A" w:rsidRPr="009C54AE" w14:paraId="0A2E3762" w14:textId="77777777" w:rsidTr="7174EC76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miejskie </w:t>
            </w:r>
          </w:p>
        </w:tc>
      </w:tr>
      <w:tr w:rsidR="0085747A" w:rsidRPr="009C54AE" w14:paraId="23ADE415" w14:textId="77777777" w:rsidTr="7174EC76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7174EC76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7174EC76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6BB1B333" w:rsidR="0085747A" w:rsidRPr="009C54AE" w:rsidRDefault="00945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7174EC76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49F17898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</w:t>
            </w:r>
            <w:r w:rsidR="00FF2ED6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ECFE846" w14:textId="77777777" w:rsidTr="7174EC76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435CC32F" w:rsidR="0085747A" w:rsidRPr="009C54AE" w:rsidRDefault="001C6EE8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1D6833" w14:textId="77777777" w:rsidTr="7174EC76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7174EC76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68156D85" w:rsidR="0085747A" w:rsidRPr="009C54AE" w:rsidRDefault="0027751E" w:rsidP="7174E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1D25B152" w14:textId="77777777" w:rsidTr="7174EC76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7ABDD776" w:rsidR="0085747A" w:rsidRPr="009C54AE" w:rsidRDefault="0027751E" w:rsidP="7174E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15"/>
        <w:gridCol w:w="710"/>
        <w:gridCol w:w="945"/>
        <w:gridCol w:w="810"/>
        <w:gridCol w:w="795"/>
        <w:gridCol w:w="686"/>
        <w:gridCol w:w="948"/>
        <w:gridCol w:w="1189"/>
        <w:gridCol w:w="1505"/>
      </w:tblGrid>
      <w:tr w:rsidR="00015B8F" w:rsidRPr="009C54AE" w14:paraId="2197CD61" w14:textId="77777777" w:rsidTr="09CC8F6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9CC8F6A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A8B49E5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C40D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789627BE" w:rsidR="00015B8F" w:rsidRPr="009C54AE" w:rsidRDefault="0094524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49AB75FF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67B9DA30" w:rsidR="00015B8F" w:rsidRPr="009C54AE" w:rsidRDefault="0094524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39A25CF1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55E9BE6C" w:rsidR="00015B8F" w:rsidRPr="009C54AE" w:rsidRDefault="00752F76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9AB7D0" w:rsidR="0085747A" w:rsidRPr="009C54AE" w:rsidRDefault="001B2D38" w:rsidP="09CC8F6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9CC8F6A">
        <w:rPr>
          <w:rFonts w:ascii="MS Gothic" w:eastAsia="MS Gothic" w:hAnsi="MS Gothic" w:cs="MS Gothic"/>
          <w:b w:val="0"/>
        </w:rPr>
        <w:t xml:space="preserve"> x</w:t>
      </w:r>
      <w:r w:rsidR="0085747A" w:rsidRPr="09CC8F6A">
        <w:rPr>
          <w:rFonts w:ascii="Corbel" w:hAnsi="Corbel"/>
          <w:b w:val="0"/>
          <w:smallCaps w:val="0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658266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9CC8F6A">
        <w:rPr>
          <w:rFonts w:ascii="Corbel" w:hAnsi="Corbel"/>
          <w:smallCaps w:val="0"/>
        </w:rPr>
        <w:t xml:space="preserve">1.3 </w:t>
      </w:r>
      <w:r>
        <w:tab/>
      </w:r>
      <w:r w:rsidRPr="09CC8F6A">
        <w:rPr>
          <w:rFonts w:ascii="Corbel" w:hAnsi="Corbel"/>
          <w:smallCaps w:val="0"/>
        </w:rPr>
        <w:t>For</w:t>
      </w:r>
      <w:r w:rsidR="00445970" w:rsidRPr="09CC8F6A">
        <w:rPr>
          <w:rFonts w:ascii="Corbel" w:hAnsi="Corbel"/>
          <w:smallCaps w:val="0"/>
        </w:rPr>
        <w:t xml:space="preserve">ma zaliczenia przedmiotu </w:t>
      </w:r>
      <w:r w:rsidRPr="09CC8F6A">
        <w:rPr>
          <w:rFonts w:ascii="Corbel" w:hAnsi="Corbel"/>
          <w:smallCaps w:val="0"/>
        </w:rPr>
        <w:t xml:space="preserve"> (z toku) </w:t>
      </w:r>
      <w:r w:rsidRPr="09CC8F6A">
        <w:rPr>
          <w:rFonts w:ascii="Corbel" w:hAnsi="Corbel"/>
          <w:b w:val="0"/>
          <w:smallCaps w:val="0"/>
        </w:rPr>
        <w:t xml:space="preserve"> zaliczenie z oceną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9CC8F6A">
      <w:pPr>
        <w:pStyle w:val="Punktygwne"/>
        <w:spacing w:before="0" w:after="0"/>
        <w:rPr>
          <w:rFonts w:ascii="Corbel" w:hAnsi="Corbel"/>
        </w:rPr>
      </w:pPr>
      <w:r w:rsidRPr="09CC8F6A">
        <w:rPr>
          <w:rFonts w:ascii="Corbel" w:hAnsi="Corbel"/>
        </w:rPr>
        <w:t xml:space="preserve">2.Wymagania wstępne </w:t>
      </w:r>
    </w:p>
    <w:p w14:paraId="4C82338F" w14:textId="51E315AE" w:rsidR="09CC8F6A" w:rsidRDefault="09CC8F6A" w:rsidP="09CC8F6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17B56678" w14:textId="0F3584E0" w:rsidR="0085747A" w:rsidRPr="009C54AE" w:rsidRDefault="00DE5BE7" w:rsidP="00DE5B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pogłębioną wiedzę z zakresu socjologii miasta, funkcjonowania samorządu terytorialnego oraz społeczno-gospodarczych i przestrzennych uwarunkowań rozwoju miast.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245F" w14:textId="35ED5FF3" w:rsidR="09CC8F6A" w:rsidRDefault="09CC8F6A" w:rsidP="09CC8F6A">
      <w:pPr>
        <w:pStyle w:val="Punktygwne"/>
        <w:spacing w:before="0" w:after="0"/>
        <w:rPr>
          <w:rFonts w:ascii="Corbel" w:hAnsi="Corbel"/>
        </w:rPr>
      </w:pPr>
    </w:p>
    <w:p w14:paraId="4558693D" w14:textId="64058FE9" w:rsidR="09CC8F6A" w:rsidRDefault="09CC8F6A" w:rsidP="09CC8F6A">
      <w:pPr>
        <w:pStyle w:val="Punktygwne"/>
        <w:spacing w:before="0" w:after="0"/>
        <w:rPr>
          <w:rFonts w:ascii="Corbel" w:hAnsi="Corbel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Pr="007A459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A4595">
        <w:rPr>
          <w:rFonts w:ascii="Corbel" w:hAnsi="Corbel"/>
          <w:sz w:val="24"/>
          <w:szCs w:val="24"/>
        </w:rPr>
        <w:t xml:space="preserve">3.1 </w:t>
      </w:r>
      <w:r w:rsidR="00C05F44" w:rsidRPr="007A4595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630806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4CCE35A7" w:rsidR="0085747A" w:rsidRPr="007A4595" w:rsidRDefault="00DC6B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4595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</w:t>
            </w:r>
            <w:r w:rsidR="002776F5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wykorzyst</w:t>
            </w:r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>yw</w:t>
            </w:r>
            <w:r w:rsidR="002776F5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aniem nowoczesnych technologii </w:t>
            </w:r>
            <w:r w:rsidR="005B3B30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we współczesnych miastach </w:t>
            </w:r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ewolucją koncepcji smart </w:t>
            </w:r>
            <w:proofErr w:type="spellStart"/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>city</w:t>
            </w:r>
            <w:proofErr w:type="spellEnd"/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1.0, 2.0, 3.0 </w:t>
            </w:r>
          </w:p>
        </w:tc>
      </w:tr>
      <w:tr w:rsidR="0085747A" w:rsidRPr="009C54AE" w14:paraId="226A276B" w14:textId="77777777" w:rsidTr="00630806">
        <w:tc>
          <w:tcPr>
            <w:tcW w:w="843" w:type="dxa"/>
            <w:vAlign w:val="center"/>
          </w:tcPr>
          <w:p w14:paraId="31BDEC2A" w14:textId="77777777" w:rsidR="0085747A" w:rsidRPr="009C54AE" w:rsidRDefault="001B2D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E19E4C4" w14:textId="2E879C89" w:rsidR="0085747A" w:rsidRPr="007A4595" w:rsidRDefault="00630806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Poszerzanie kompetencji w zakresie </w:t>
            </w:r>
            <w:r w:rsidRPr="007A459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wpływu nowych technologii na zarządzanie w sektorze publicznym oraz zarządzanie </w:t>
            </w:r>
            <w:r w:rsidR="005B3B30" w:rsidRPr="007A459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5B3B30" w:rsidRPr="007A4595">
              <w:rPr>
                <w:rStyle w:val="wrtext"/>
                <w:rFonts w:ascii="Corbel" w:hAnsi="Corbel"/>
                <w:b w:val="0"/>
                <w:bCs/>
              </w:rPr>
              <w:t xml:space="preserve">owoczesnymi </w:t>
            </w:r>
            <w:r w:rsidRPr="007A459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miastami</w:t>
            </w:r>
          </w:p>
        </w:tc>
      </w:tr>
      <w:tr w:rsidR="00D779D5" w:rsidRPr="009C54AE" w14:paraId="66189C75" w14:textId="77777777" w:rsidTr="00630806">
        <w:tc>
          <w:tcPr>
            <w:tcW w:w="843" w:type="dxa"/>
            <w:vAlign w:val="center"/>
          </w:tcPr>
          <w:p w14:paraId="66F04E48" w14:textId="7AECAEF0" w:rsidR="00D779D5" w:rsidRDefault="00D779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BF80D07" w14:textId="4EC68110" w:rsidR="00D779D5" w:rsidRPr="007A4595" w:rsidRDefault="00D779D5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4595">
              <w:rPr>
                <w:rFonts w:ascii="Corbel" w:hAnsi="Corbel"/>
                <w:b w:val="0"/>
                <w:bCs/>
                <w:sz w:val="24"/>
                <w:szCs w:val="24"/>
              </w:rPr>
              <w:t>Uświadomienie studentom możliwości kreowania przewagi konkurencyjnej miasta poprzez zastosowanie nowoczesnych technologii</w:t>
            </w:r>
          </w:p>
        </w:tc>
      </w:tr>
    </w:tbl>
    <w:p w14:paraId="64B7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0D0E" w:rsidRPr="009C54AE" w14:paraId="604F58B7" w14:textId="77777777" w:rsidTr="007A4595">
        <w:tc>
          <w:tcPr>
            <w:tcW w:w="1681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7A4595">
        <w:tc>
          <w:tcPr>
            <w:tcW w:w="1681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FFD8375" w14:textId="262EE43E" w:rsidR="0085747A" w:rsidRPr="008B3A8E" w:rsidRDefault="008B3A8E" w:rsidP="001B2D3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Student w pogłębionym stopniu zna uwarunkowania, zakres i cele wykorzystania nowoczesnych technologii w przestrzeni miejskiej.</w:t>
            </w:r>
          </w:p>
        </w:tc>
        <w:tc>
          <w:tcPr>
            <w:tcW w:w="1865" w:type="dxa"/>
          </w:tcPr>
          <w:p w14:paraId="4BA8FBE4" w14:textId="58B70B73" w:rsidR="0085747A" w:rsidRPr="009C54AE" w:rsidRDefault="001B2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90D0E" w:rsidRPr="009C54AE" w14:paraId="6F4C4E4A" w14:textId="77777777" w:rsidTr="007A4595">
        <w:tc>
          <w:tcPr>
            <w:tcW w:w="1681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6F18136" w14:textId="7C23273B" w:rsidR="0085747A" w:rsidRPr="008B3A8E" w:rsidRDefault="008B3A8E" w:rsidP="00390D0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Student potrafi poszukiwać, weryfikować oraz interp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retować źródła informacji o wykorzystaniu nowoczesnych technologii w 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zarządzani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u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w sektor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em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publicznym oraz zarządzani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u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nowoczesnymi miastami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9F6E216" w14:textId="6C2661A5" w:rsidR="0085747A" w:rsidRPr="009C54AE" w:rsidRDefault="001B2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90D0E" w:rsidRPr="009C54AE" w14:paraId="75EBE6D9" w14:textId="77777777" w:rsidTr="007A4595">
        <w:tc>
          <w:tcPr>
            <w:tcW w:w="1681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FD3C115" w14:textId="44A3C9E6" w:rsidR="0085747A" w:rsidRPr="008B3A8E" w:rsidRDefault="008B3A8E" w:rsidP="00390D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jest zdolny</w:t>
            </w:r>
            <w:r w:rsidR="00F41B4B">
              <w:rPr>
                <w:rFonts w:ascii="Corbel" w:hAnsi="Corbel"/>
                <w:color w:val="000000"/>
                <w:sz w:val="24"/>
                <w:szCs w:val="24"/>
              </w:rPr>
              <w:t xml:space="preserve"> do uznawania znaczenia wiedzy o nowoczesnych technologiach w praktycznym rozwiązywaniu problemów obszarów miejskich. </w:t>
            </w:r>
          </w:p>
        </w:tc>
        <w:tc>
          <w:tcPr>
            <w:tcW w:w="1865" w:type="dxa"/>
          </w:tcPr>
          <w:p w14:paraId="29A339C4" w14:textId="6C0AA669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3B5126E" w14:textId="77777777" w:rsidR="007D4C11" w:rsidRPr="00F41B4B" w:rsidRDefault="007D4C11" w:rsidP="00F41B4B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9C8E72D" w14:textId="6B6E5B6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7A459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CC8F6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26401705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4595" w:rsidRPr="009C54AE" w14:paraId="7EACCC8E" w14:textId="77777777" w:rsidTr="26401705">
        <w:tc>
          <w:tcPr>
            <w:tcW w:w="9520" w:type="dxa"/>
          </w:tcPr>
          <w:p w14:paraId="18548CDE" w14:textId="19527E4A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Wprowadzenie: podstawowe pojęcia, miasto zrównoważone, smart </w:t>
            </w:r>
            <w:proofErr w:type="spellStart"/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>city</w:t>
            </w:r>
            <w:proofErr w:type="spellEnd"/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>, innowacje miejskie, innowacje technologiczne</w:t>
            </w:r>
            <w:r>
              <w:rPr>
                <w:rStyle w:val="markedcontent"/>
                <w:rFonts w:ascii="Corbel" w:hAnsi="Corbel" w:cs="Arial"/>
                <w:sz w:val="24"/>
                <w:szCs w:val="24"/>
              </w:rPr>
              <w:t>.</w:t>
            </w:r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7A4595" w:rsidRPr="009C54AE" w14:paraId="463AF31E" w14:textId="77777777" w:rsidTr="26401705">
        <w:tc>
          <w:tcPr>
            <w:tcW w:w="9520" w:type="dxa"/>
          </w:tcPr>
          <w:p w14:paraId="46304E5C" w14:textId="0AA77478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2. Różnice między rozwojem miast w gospodarkach rozwiniętych i wschodzących.</w:t>
            </w:r>
          </w:p>
        </w:tc>
      </w:tr>
      <w:tr w:rsidR="007A4595" w:rsidRPr="009C54AE" w14:paraId="7997CE71" w14:textId="77777777" w:rsidTr="26401705">
        <w:tc>
          <w:tcPr>
            <w:tcW w:w="9520" w:type="dxa"/>
          </w:tcPr>
          <w:p w14:paraId="5E8D9B9D" w14:textId="0D0B0E30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3.</w:t>
            </w:r>
            <w:r w:rsidRPr="007A4595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7A4595">
              <w:rPr>
                <w:rFonts w:ascii="Corbel" w:hAnsi="Corbel"/>
                <w:sz w:val="24"/>
                <w:szCs w:val="24"/>
              </w:rPr>
              <w:t>Rola nowych technologii w zarządzaniu przestrzenią miejską.</w:t>
            </w:r>
          </w:p>
        </w:tc>
      </w:tr>
      <w:tr w:rsidR="007A4595" w:rsidRPr="009C54AE" w14:paraId="231EC74B" w14:textId="77777777" w:rsidTr="26401705">
        <w:tc>
          <w:tcPr>
            <w:tcW w:w="9520" w:type="dxa"/>
          </w:tcPr>
          <w:p w14:paraId="4FD7C148" w14:textId="40E9364A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4. Rola technologii i innowacji w koncepcji Smart City – cyfrowa rewolucja w rozwoju miast.</w:t>
            </w:r>
          </w:p>
        </w:tc>
      </w:tr>
      <w:tr w:rsidR="007A4595" w:rsidRPr="009C54AE" w14:paraId="45D216E8" w14:textId="77777777" w:rsidTr="26401705">
        <w:tc>
          <w:tcPr>
            <w:tcW w:w="9520" w:type="dxa"/>
          </w:tcPr>
          <w:p w14:paraId="6ED03D71" w14:textId="6CFE71B0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5. Innowacyjne rozwiązania w administracji publicznej a zarządzanie inteligentnym miastem.</w:t>
            </w:r>
          </w:p>
        </w:tc>
      </w:tr>
      <w:tr w:rsidR="007A4595" w:rsidRPr="009C54AE" w14:paraId="604002BF" w14:textId="77777777" w:rsidTr="26401705">
        <w:tc>
          <w:tcPr>
            <w:tcW w:w="9520" w:type="dxa"/>
          </w:tcPr>
          <w:p w14:paraId="27C589B1" w14:textId="46C8B08F" w:rsidR="007A4595" w:rsidRPr="007A4595" w:rsidRDefault="25BE73FC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6401705">
              <w:rPr>
                <w:rFonts w:ascii="Corbel" w:hAnsi="Corbel"/>
                <w:sz w:val="24"/>
                <w:szCs w:val="24"/>
              </w:rPr>
              <w:t>6.</w:t>
            </w:r>
            <w:r>
              <w:t xml:space="preserve"> Sześć </w:t>
            </w:r>
            <w:r w:rsidRPr="26401705">
              <w:rPr>
                <w:rFonts w:ascii="Corbel" w:hAnsi="Corbel"/>
                <w:sz w:val="24"/>
                <w:szCs w:val="24"/>
              </w:rPr>
              <w:t>kategorii definiujących inteligentne miasto i wykorzystywane w nich nowoczesne technologie (zarządzanie, gospodarka, mobilność, środowisko naturalne, mieszkańcy,  warunki życia).</w:t>
            </w:r>
          </w:p>
        </w:tc>
      </w:tr>
      <w:tr w:rsidR="007A4595" w:rsidRPr="009C54AE" w14:paraId="75396E52" w14:textId="77777777" w:rsidTr="26401705">
        <w:tc>
          <w:tcPr>
            <w:tcW w:w="9520" w:type="dxa"/>
          </w:tcPr>
          <w:p w14:paraId="12B6431D" w14:textId="290D4233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7. Otwieranie i udostępnianie danych publicznych w miastach (open data). </w:t>
            </w:r>
          </w:p>
        </w:tc>
      </w:tr>
    </w:tbl>
    <w:p w14:paraId="2725B126" w14:textId="77777777" w:rsidR="0085747A" w:rsidRPr="007A459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7A459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459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A4595">
        <w:rPr>
          <w:rFonts w:ascii="Corbel" w:hAnsi="Corbel"/>
          <w:sz w:val="24"/>
          <w:szCs w:val="24"/>
        </w:rPr>
        <w:t xml:space="preserve">, </w:t>
      </w:r>
      <w:r w:rsidRPr="007A4595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7E69D9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A4595" w:rsidRPr="007A4595" w14:paraId="249C5E42" w14:textId="77777777" w:rsidTr="007E69D9">
        <w:tc>
          <w:tcPr>
            <w:tcW w:w="9520" w:type="dxa"/>
          </w:tcPr>
          <w:p w14:paraId="1224B0B9" w14:textId="0942B6CD" w:rsidR="0085747A" w:rsidRPr="007A4595" w:rsidRDefault="00D616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1.</w:t>
            </w:r>
            <w:r w:rsidR="00630806" w:rsidRPr="007A4595">
              <w:rPr>
                <w:rFonts w:ascii="Corbel" w:hAnsi="Corbel"/>
                <w:sz w:val="24"/>
                <w:szCs w:val="24"/>
              </w:rPr>
              <w:t xml:space="preserve"> </w:t>
            </w:r>
            <w:r w:rsidR="007A4595">
              <w:rPr>
                <w:rFonts w:ascii="Corbel" w:hAnsi="Corbel"/>
                <w:sz w:val="24"/>
                <w:szCs w:val="24"/>
              </w:rPr>
              <w:t>M</w:t>
            </w:r>
            <w:r w:rsidR="005B3B30"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iasto zrównoważone, smart </w:t>
            </w:r>
            <w:proofErr w:type="spellStart"/>
            <w:r w:rsidR="005B3B30"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>city</w:t>
            </w:r>
            <w:proofErr w:type="spellEnd"/>
            <w:r w:rsidR="005B3B30"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, innowacje miejskie, innowacje technologiczne, </w:t>
            </w:r>
          </w:p>
        </w:tc>
      </w:tr>
      <w:tr w:rsidR="007A4595" w:rsidRPr="007A4595" w14:paraId="225E34FB" w14:textId="77777777" w:rsidTr="007E69D9">
        <w:tc>
          <w:tcPr>
            <w:tcW w:w="9520" w:type="dxa"/>
          </w:tcPr>
          <w:p w14:paraId="1DD8D488" w14:textId="3B2EE389" w:rsidR="0085747A" w:rsidRPr="007A4595" w:rsidRDefault="00B200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2. </w:t>
            </w:r>
            <w:r w:rsidR="007A4595">
              <w:rPr>
                <w:rFonts w:ascii="Corbel" w:hAnsi="Corbel"/>
                <w:sz w:val="24"/>
                <w:szCs w:val="24"/>
              </w:rPr>
              <w:t>G</w:t>
            </w:r>
            <w:r w:rsidRPr="007A4595">
              <w:rPr>
                <w:rFonts w:ascii="Corbel" w:hAnsi="Corbel"/>
                <w:sz w:val="24"/>
                <w:szCs w:val="24"/>
              </w:rPr>
              <w:t>ospodar</w:t>
            </w:r>
            <w:r w:rsidR="007A4595">
              <w:rPr>
                <w:rFonts w:ascii="Corbel" w:hAnsi="Corbel"/>
                <w:sz w:val="24"/>
                <w:szCs w:val="24"/>
              </w:rPr>
              <w:t>ki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rozwinięt</w:t>
            </w:r>
            <w:r w:rsidR="007A4595">
              <w:rPr>
                <w:rFonts w:ascii="Corbel" w:hAnsi="Corbel"/>
                <w:sz w:val="24"/>
                <w:szCs w:val="24"/>
              </w:rPr>
              <w:t>e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A4595">
              <w:rPr>
                <w:rFonts w:ascii="Corbel" w:hAnsi="Corbel"/>
                <w:sz w:val="24"/>
                <w:szCs w:val="24"/>
              </w:rPr>
              <w:t>g</w:t>
            </w:r>
            <w:r w:rsidR="007A4595">
              <w:t xml:space="preserve">ospodarki </w:t>
            </w:r>
            <w:r w:rsidRPr="007A4595">
              <w:rPr>
                <w:rFonts w:ascii="Corbel" w:hAnsi="Corbel"/>
                <w:sz w:val="24"/>
                <w:szCs w:val="24"/>
              </w:rPr>
              <w:t>wschodząc</w:t>
            </w:r>
            <w:r w:rsidR="007A4595">
              <w:rPr>
                <w:rFonts w:ascii="Corbel" w:hAnsi="Corbel"/>
                <w:sz w:val="24"/>
                <w:szCs w:val="24"/>
              </w:rPr>
              <w:t xml:space="preserve">e. </w:t>
            </w:r>
          </w:p>
        </w:tc>
      </w:tr>
      <w:tr w:rsidR="007A4595" w:rsidRPr="007A4595" w14:paraId="4DD80D51" w14:textId="77777777" w:rsidTr="007E69D9">
        <w:tc>
          <w:tcPr>
            <w:tcW w:w="9520" w:type="dxa"/>
          </w:tcPr>
          <w:p w14:paraId="13235747" w14:textId="6E86EFAC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3.</w:t>
            </w:r>
            <w:r w:rsidRPr="007A4595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A4595">
              <w:rPr>
                <w:rFonts w:ascii="Corbel" w:hAnsi="Corbel" w:cs="Arial"/>
                <w:sz w:val="24"/>
                <w:szCs w:val="24"/>
              </w:rPr>
              <w:t>N</w:t>
            </w:r>
            <w:r w:rsidRPr="007A4595">
              <w:rPr>
                <w:rFonts w:ascii="Corbel" w:hAnsi="Corbel"/>
                <w:sz w:val="24"/>
                <w:szCs w:val="24"/>
              </w:rPr>
              <w:t>o</w:t>
            </w:r>
            <w:r w:rsidR="007A4595">
              <w:rPr>
                <w:rFonts w:ascii="Corbel" w:hAnsi="Corbel"/>
                <w:sz w:val="24"/>
                <w:szCs w:val="24"/>
              </w:rPr>
              <w:t>we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technologi</w:t>
            </w:r>
            <w:r w:rsidR="007A4595">
              <w:rPr>
                <w:rFonts w:ascii="Corbel" w:hAnsi="Corbel"/>
                <w:sz w:val="24"/>
                <w:szCs w:val="24"/>
              </w:rPr>
              <w:t>e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w zarządzaniu przestrzenią miejską.</w:t>
            </w:r>
          </w:p>
        </w:tc>
      </w:tr>
      <w:tr w:rsidR="007A4595" w:rsidRPr="007A4595" w14:paraId="067CDFE1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788" w14:textId="30663CCD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4. </w:t>
            </w:r>
            <w:r w:rsidR="009B04A5">
              <w:rPr>
                <w:rFonts w:ascii="Corbel" w:hAnsi="Corbel"/>
                <w:sz w:val="24"/>
                <w:szCs w:val="24"/>
              </w:rPr>
              <w:t>C</w:t>
            </w:r>
            <w:r w:rsidRPr="007A4595">
              <w:rPr>
                <w:rFonts w:ascii="Corbel" w:hAnsi="Corbel"/>
                <w:sz w:val="24"/>
                <w:szCs w:val="24"/>
              </w:rPr>
              <w:t>yfrowa rewolucja w rozwoju miast.</w:t>
            </w:r>
          </w:p>
        </w:tc>
      </w:tr>
      <w:tr w:rsidR="007A4595" w:rsidRPr="007A4595" w14:paraId="0A81AEA3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7B8C" w14:textId="4C073D81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5. Innowacyjne rozwiązania w administracji publicznej a zarządzanie inteligentnym miastem.</w:t>
            </w:r>
          </w:p>
        </w:tc>
      </w:tr>
      <w:tr w:rsidR="007A4595" w:rsidRPr="007A4595" w14:paraId="48E81EC4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5199" w14:textId="28F76FCF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6.</w:t>
            </w:r>
            <w:r w:rsidR="00195A3B" w:rsidRPr="007A4595">
              <w:t xml:space="preserve"> Sześć </w:t>
            </w:r>
            <w:r w:rsidR="00195A3B" w:rsidRPr="007A4595">
              <w:rPr>
                <w:rFonts w:ascii="Corbel" w:hAnsi="Corbel"/>
                <w:sz w:val="24"/>
                <w:szCs w:val="24"/>
              </w:rPr>
              <w:t>kategorii definiujących inteligentne miasto i wykorzystywane w nich nowoczesne technologie</w:t>
            </w:r>
            <w:r w:rsidR="009B04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200AA" w:rsidRPr="007A4595" w14:paraId="3DEFE745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2A49" w14:textId="2764AED5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7. </w:t>
            </w:r>
            <w:r w:rsidR="009B04A5">
              <w:rPr>
                <w:rFonts w:ascii="Corbel" w:hAnsi="Corbel"/>
                <w:sz w:val="24"/>
                <w:szCs w:val="24"/>
              </w:rPr>
              <w:t>O</w:t>
            </w:r>
            <w:r w:rsidR="00CB47EF" w:rsidRPr="007A4595">
              <w:rPr>
                <w:rFonts w:ascii="Corbel" w:hAnsi="Corbel"/>
                <w:sz w:val="24"/>
                <w:szCs w:val="24"/>
              </w:rPr>
              <w:t xml:space="preserve">pen data. </w:t>
            </w:r>
          </w:p>
        </w:tc>
      </w:tr>
    </w:tbl>
    <w:p w14:paraId="7483C40C" w14:textId="77777777" w:rsidR="0085747A" w:rsidRPr="007A459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9CC8F6A">
        <w:rPr>
          <w:rFonts w:ascii="Corbel" w:hAnsi="Corbel"/>
          <w:smallCaps w:val="0"/>
        </w:rPr>
        <w:t>3.4 Metody dydaktyczne</w:t>
      </w:r>
      <w:r w:rsidRPr="09CC8F6A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D4C11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D4C11">
        <w:rPr>
          <w:rFonts w:ascii="Corbel" w:hAnsi="Corbel"/>
          <w:b/>
          <w:bCs/>
          <w:sz w:val="24"/>
          <w:szCs w:val="24"/>
          <w:lang w:eastAsia="pl-PL"/>
        </w:rPr>
        <w:t xml:space="preserve">Metody dydaktyczne: </w:t>
      </w:r>
    </w:p>
    <w:p w14:paraId="43AFBA78" w14:textId="1479CA23" w:rsidR="00E960BB" w:rsidRDefault="00EE00E3" w:rsidP="00E93F51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83F37">
        <w:rPr>
          <w:rFonts w:ascii="Corbel" w:hAnsi="Corbel"/>
          <w:color w:val="000000"/>
          <w:sz w:val="24"/>
          <w:szCs w:val="24"/>
          <w:lang w:eastAsia="pl-PL"/>
        </w:rPr>
        <w:t xml:space="preserve">a) </w:t>
      </w:r>
      <w:r w:rsidR="00543F3F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14:paraId="1F4C6248" w14:textId="440205BF" w:rsidR="00A90F46" w:rsidRPr="00E93F51" w:rsidRDefault="00A90F46" w:rsidP="00E93F51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b) </w:t>
      </w:r>
      <w:r w:rsidRPr="00A90F46">
        <w:rPr>
          <w:rFonts w:ascii="Corbel" w:hAnsi="Corbel"/>
          <w:color w:val="000000"/>
          <w:sz w:val="24"/>
          <w:szCs w:val="24"/>
          <w:lang w:eastAsia="pl-PL"/>
        </w:rPr>
        <w:t>analiza tekstów z dyskusją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A90F46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A90F46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5213344" w14:textId="0643934B" w:rsidR="00A90F46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zaliczeniowa</w:t>
            </w:r>
          </w:p>
          <w:p w14:paraId="65B8596B" w14:textId="77777777" w:rsidR="00A90F46" w:rsidRPr="004639E4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6C4B5408" w:rsidR="0085747A" w:rsidRPr="00EE00E3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E4869C3" w14:textId="77777777" w:rsidR="0085747A" w:rsidRDefault="00A90F46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631EB94" w14:textId="2E1B1CF8" w:rsidR="00A90F46" w:rsidRPr="009C54AE" w:rsidRDefault="00A90F46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6318BB27" w14:textId="77777777" w:rsidTr="00A90F46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2C22AE" w14:textId="77777777" w:rsidR="00A90F46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zaliczeniowa</w:t>
            </w:r>
          </w:p>
          <w:p w14:paraId="683B6013" w14:textId="77777777" w:rsidR="00A90F46" w:rsidRPr="004639E4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48E1A446" w:rsidR="00EE00E3" w:rsidRPr="00EE00E3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D83F852" w14:textId="77777777" w:rsidR="00A90F46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A60EAB4" w14:textId="0ADA42E6" w:rsidR="0085747A" w:rsidRPr="009C54AE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00E3" w:rsidRPr="009C54AE" w14:paraId="01F19543" w14:textId="77777777" w:rsidTr="00A90F46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367F670" w14:textId="77777777" w:rsidR="00A90F46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zaliczeniowa</w:t>
            </w:r>
          </w:p>
          <w:p w14:paraId="1665D479" w14:textId="77777777" w:rsidR="00A90F46" w:rsidRPr="004639E4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5B94D8C2" w:rsidR="00EE00E3" w:rsidRPr="00EE00E3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245349D" w14:textId="77777777" w:rsidR="00A90F46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607BD2F" w14:textId="64005AAD" w:rsidR="00EE00E3" w:rsidRPr="009C54AE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0353B4D" w14:textId="77777777" w:rsidR="00A90F46" w:rsidRDefault="00A90F46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493EA90D" w14:textId="1CA34FB3" w:rsidR="0085747A" w:rsidRPr="005C32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  <w:r w:rsidRPr="00A90F46">
        <w:rPr>
          <w:rFonts w:ascii="Corbel" w:hAnsi="Corbel"/>
          <w:smallCaps w:val="0"/>
          <w:szCs w:val="24"/>
        </w:rPr>
        <w:t xml:space="preserve">4.2 </w:t>
      </w:r>
      <w:r w:rsidR="0085747A" w:rsidRPr="00A90F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0F46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923D7D">
        <w:tc>
          <w:tcPr>
            <w:tcW w:w="9670" w:type="dxa"/>
          </w:tcPr>
          <w:p w14:paraId="2C436293" w14:textId="41028F6E" w:rsidR="007D4C11" w:rsidRDefault="007D4C11" w:rsidP="007D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zaliczenie </w:t>
            </w:r>
            <w:r w:rsidR="008A4E51">
              <w:rPr>
                <w:rFonts w:ascii="Corbel" w:hAnsi="Corbel"/>
                <w:b w:val="0"/>
                <w:smallCaps w:val="0"/>
                <w:szCs w:val="24"/>
              </w:rPr>
              <w:t xml:space="preserve">na ocenę 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na podstawie obecności na wykładach</w:t>
            </w:r>
            <w:r w:rsidR="0027751E">
              <w:rPr>
                <w:rFonts w:ascii="Corbel" w:hAnsi="Corbel"/>
                <w:b w:val="0"/>
                <w:smallCaps w:val="0"/>
                <w:szCs w:val="24"/>
              </w:rPr>
              <w:t xml:space="preserve"> oraz wypowiedzi ustnej (ocena minimum 3.0) dotyczącej wybranego zagadnienia przygotowanego indywidualnie przez studentów. </w:t>
            </w:r>
          </w:p>
          <w:p w14:paraId="52C638A4" w14:textId="77777777" w:rsidR="009752EA" w:rsidRDefault="009752EA" w:rsidP="00975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EC57AD" w14:textId="1BEC4956" w:rsidR="009752EA" w:rsidRDefault="007D4C11" w:rsidP="00975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konwersatorium:</w:t>
            </w:r>
          </w:p>
          <w:p w14:paraId="0608D6DC" w14:textId="2437E22B" w:rsidR="007D4C11" w:rsidRPr="004409B2" w:rsidRDefault="007D4C11" w:rsidP="00975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konwersatorium jest otrzymanie pozytywnej oceny z pracy pisemnej oraz pozytywnej oceny za prezentację multimedialną (indywidualne wystąpienie na forum całej grupy). Każdy student dodatkowo może otrzymywać indywidualne oceny z aktywności na zajęciach, które będą uwzględniane w ocenie końcowej. </w:t>
            </w:r>
          </w:p>
          <w:p w14:paraId="1C27589E" w14:textId="358C8FAF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Waga ocen:</w:t>
            </w:r>
          </w:p>
          <w:p w14:paraId="2C7F5CB2" w14:textId="0ACF3FF6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pracy (waga 3) – minimum 3.0 za przedłożony pracę. </w:t>
            </w:r>
          </w:p>
          <w:p w14:paraId="2D13F474" w14:textId="3A812E96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2. Ocena sposobu i formy przedstawienia opracowania na forum całej grupy ćwiczeniowej (waga 2) – minimum 3.0 za zaprezentowanie wyników opracowania.</w:t>
            </w:r>
          </w:p>
          <w:p w14:paraId="7195CD2C" w14:textId="77777777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55DAE3B0" w:rsidR="0085747A" w:rsidRPr="009C54AE" w:rsidRDefault="0085747A" w:rsidP="007D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44E0EC7A" w:rsidR="0085747A" w:rsidRPr="009C54AE" w:rsidRDefault="0094524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7CDDEE3E" w:rsidR="00C61DC5" w:rsidRPr="009C54AE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60B83A7A" w:rsidR="00C61DC5" w:rsidRPr="009C54AE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17CFD61" w:rsidR="0085747A" w:rsidRPr="009F1EE1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0C7622F0" w:rsidR="0085747A" w:rsidRPr="00850FC6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9CC8F6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106654E4" w:rsidR="0085747A" w:rsidRPr="009C54AE" w:rsidRDefault="09CC8F6A" w:rsidP="09CC8F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9CC8F6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4D70C20" w14:textId="77777777" w:rsidTr="09CC8F6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46F39E88" w:rsidR="0085747A" w:rsidRPr="009C54AE" w:rsidRDefault="09CC8F6A" w:rsidP="09CC8F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C8F6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624C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4CCC">
        <w:rPr>
          <w:rFonts w:ascii="Corbel" w:hAnsi="Corbel"/>
          <w:smallCaps w:val="0"/>
          <w:szCs w:val="24"/>
        </w:rPr>
        <w:t xml:space="preserve">7. </w:t>
      </w:r>
      <w:r w:rsidR="0085747A" w:rsidRPr="00624CCC">
        <w:rPr>
          <w:rFonts w:ascii="Corbel" w:hAnsi="Corbel"/>
          <w:smallCaps w:val="0"/>
          <w:szCs w:val="24"/>
        </w:rPr>
        <w:t>LITERATURA</w:t>
      </w:r>
      <w:r w:rsidRPr="00624CCC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AB811C" w14:textId="77777777" w:rsidTr="09CC8F6A">
        <w:trPr>
          <w:trHeight w:val="397"/>
        </w:trPr>
        <w:tc>
          <w:tcPr>
            <w:tcW w:w="7513" w:type="dxa"/>
          </w:tcPr>
          <w:p w14:paraId="2694D8D9" w14:textId="77777777" w:rsidR="0085747A" w:rsidRPr="008A4E51" w:rsidRDefault="0085747A" w:rsidP="09CC8F6A">
            <w:pPr>
              <w:pStyle w:val="Punktygwne"/>
              <w:spacing w:before="0" w:after="0"/>
              <w:rPr>
                <w:rFonts w:ascii="Corbel" w:hAnsi="Corbel"/>
                <w:smallCaps w:val="0"/>
                <w:lang w:val="en-US"/>
              </w:rPr>
            </w:pPr>
            <w:proofErr w:type="spellStart"/>
            <w:r w:rsidRPr="008A4E51">
              <w:rPr>
                <w:rFonts w:ascii="Corbel" w:hAnsi="Corbel"/>
                <w:smallCaps w:val="0"/>
                <w:lang w:val="en-US"/>
              </w:rPr>
              <w:t>Literatura</w:t>
            </w:r>
            <w:proofErr w:type="spellEnd"/>
            <w:r w:rsidRPr="008A4E51">
              <w:rPr>
                <w:rFonts w:ascii="Corbel" w:hAnsi="Corbel"/>
                <w:smallCaps w:val="0"/>
                <w:lang w:val="en-US"/>
              </w:rPr>
              <w:t xml:space="preserve"> </w:t>
            </w:r>
            <w:proofErr w:type="spellStart"/>
            <w:r w:rsidRPr="008A4E51">
              <w:rPr>
                <w:rFonts w:ascii="Corbel" w:hAnsi="Corbel"/>
                <w:smallCaps w:val="0"/>
                <w:lang w:val="en-US"/>
              </w:rPr>
              <w:t>podstawowa</w:t>
            </w:r>
            <w:proofErr w:type="spellEnd"/>
            <w:r w:rsidRPr="008A4E51">
              <w:rPr>
                <w:rFonts w:ascii="Corbel" w:hAnsi="Corbel"/>
                <w:smallCaps w:val="0"/>
                <w:lang w:val="en-US"/>
              </w:rPr>
              <w:t>:</w:t>
            </w:r>
          </w:p>
          <w:p w14:paraId="2F997A8D" w14:textId="7D721D18" w:rsidR="09CC8F6A" w:rsidRPr="008A4E51" w:rsidRDefault="09CC8F6A" w:rsidP="09CC8F6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</w:p>
          <w:p w14:paraId="7CDADF0A" w14:textId="4B77F2D8" w:rsidR="00630806" w:rsidRPr="00624CCC" w:rsidRDefault="00C048F2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E5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Cohen B., 2015, The 3 generations of smart cities. Inside the development of the technology driven city.</w:t>
            </w:r>
            <w:r w:rsidRPr="008A4E51">
              <w:rPr>
                <w:rFonts w:ascii="Corbel" w:hAnsi="Corbel"/>
                <w:b w:val="0"/>
                <w:smallCaps w:val="0"/>
                <w:szCs w:val="24"/>
                <w:lang w:val="en-US"/>
              </w:rPr>
              <w:br/>
            </w:r>
            <w:r w:rsidR="008A3F75" w:rsidRPr="00624CCC">
              <w:rPr>
                <w:rFonts w:ascii="Corbel" w:hAnsi="Corbel"/>
                <w:b w:val="0"/>
                <w:smallCaps w:val="0"/>
                <w:szCs w:val="24"/>
              </w:rPr>
              <w:t xml:space="preserve">Danielewicz J., Sikora-Fernandez D., Zarządzanie rozwojem współczesnych miast, Łódź 2019. </w:t>
            </w:r>
            <w:r w:rsidRPr="00624CCC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Pr="00624CCC">
              <w:rPr>
                <w:rFonts w:ascii="Corbel" w:hAnsi="Corbel"/>
                <w:b w:val="0"/>
                <w:smallCaps w:val="0"/>
                <w:szCs w:val="24"/>
              </w:rPr>
              <w:t>Kidyba</w:t>
            </w:r>
            <w:proofErr w:type="spellEnd"/>
            <w:r w:rsidRPr="00624CCC">
              <w:rPr>
                <w:rFonts w:ascii="Corbel" w:hAnsi="Corbel"/>
                <w:b w:val="0"/>
                <w:smallCaps w:val="0"/>
                <w:szCs w:val="24"/>
              </w:rPr>
              <w:t xml:space="preserve"> M., Makowski Ł., 2017, Smart </w:t>
            </w:r>
            <w:proofErr w:type="spellStart"/>
            <w:r w:rsidRPr="00624CCC">
              <w:rPr>
                <w:rFonts w:ascii="Corbel" w:hAnsi="Corbel"/>
                <w:b w:val="0"/>
                <w:smallCaps w:val="0"/>
                <w:szCs w:val="24"/>
              </w:rPr>
              <w:t>city</w:t>
            </w:r>
            <w:proofErr w:type="spellEnd"/>
            <w:r w:rsidRPr="00624CCC">
              <w:rPr>
                <w:rFonts w:ascii="Corbel" w:hAnsi="Corbel"/>
                <w:b w:val="0"/>
                <w:smallCaps w:val="0"/>
                <w:szCs w:val="24"/>
              </w:rPr>
              <w:t>. Innowacyjne rozwiązania w administracji publicznej a zarządzanie inteligentnym miastem, Poznań.</w:t>
            </w:r>
            <w:r w:rsidRPr="00624CC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630806" w:rsidRPr="00624CCC">
              <w:rPr>
                <w:rFonts w:ascii="Corbel" w:hAnsi="Corbel"/>
                <w:b w:val="0"/>
                <w:smallCaps w:val="0"/>
                <w:szCs w:val="24"/>
              </w:rPr>
              <w:t>Nowicka K. (red.) Biznes cyfrowy. Perspektywa innowacji cyfrowych, OW SGH, Warszawa 2019</w:t>
            </w:r>
            <w:r w:rsidRPr="00624C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2776F5" w14:paraId="768E953B" w14:textId="77777777" w:rsidTr="09CC8F6A">
        <w:trPr>
          <w:trHeight w:val="397"/>
        </w:trPr>
        <w:tc>
          <w:tcPr>
            <w:tcW w:w="7513" w:type="dxa"/>
          </w:tcPr>
          <w:p w14:paraId="15850064" w14:textId="33759157" w:rsidR="0085747A" w:rsidRPr="00624CCC" w:rsidRDefault="0085747A" w:rsidP="09CC8F6A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</w:rPr>
            </w:pPr>
            <w:r w:rsidRPr="09CC8F6A">
              <w:rPr>
                <w:rFonts w:ascii="Corbel" w:hAnsi="Corbel" w:cstheme="minorBidi"/>
                <w:smallCaps w:val="0"/>
              </w:rPr>
              <w:t xml:space="preserve">Literatura uzupełniająca: </w:t>
            </w:r>
          </w:p>
          <w:p w14:paraId="533E7CE6" w14:textId="656BCA66" w:rsidR="09CC8F6A" w:rsidRDefault="09CC8F6A" w:rsidP="09CC8F6A">
            <w:pPr>
              <w:pStyle w:val="Punktygwne"/>
              <w:spacing w:before="0" w:after="0"/>
              <w:rPr>
                <w:rFonts w:ascii="Corbel" w:hAnsi="Corbel" w:cstheme="minorBidi"/>
                <w:bCs/>
                <w:smallCaps w:val="0"/>
                <w:szCs w:val="24"/>
              </w:rPr>
            </w:pPr>
          </w:p>
          <w:p w14:paraId="330DA739" w14:textId="53AC1951" w:rsidR="00C048F2" w:rsidRPr="00624CCC" w:rsidRDefault="00F366C8" w:rsidP="002776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Ciupa S., 2018, Zarządzanie przestrzenią 2.0, czyli cyfryzacja danych i procesów planistycznych w mieś- </w:t>
            </w:r>
            <w:proofErr w:type="spellStart"/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>cie</w:t>
            </w:r>
            <w:proofErr w:type="spellEnd"/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Gliwice.</w:t>
            </w:r>
            <w:r w:rsidR="00C048F2"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14:paraId="61D65EA0" w14:textId="0C5411E5" w:rsidR="00C048F2" w:rsidRPr="008A4E51" w:rsidRDefault="00C048F2" w:rsidP="002776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lastRenderedPageBreak/>
              <w:t>Giffinger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R.,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Fertner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C.,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Kramar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H.,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Kalasek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R.,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Pichler-Milanovic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N.,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Meijers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E., 2007, Smart cities – ranking of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european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medium-sized cities, Vienna University of Technology.</w:t>
            </w:r>
          </w:p>
          <w:p w14:paraId="146EB7D1" w14:textId="2DD51012" w:rsidR="00573BC5" w:rsidRPr="00624CCC" w:rsidRDefault="002776F5" w:rsidP="002776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Nowicka K., Inteligentne systemy transportowe a zarządzanie miastem, w: Innowacje w zarządzaniu miastami w Polsce, red. M. </w:t>
            </w:r>
            <w:proofErr w:type="spellStart"/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>Bryx</w:t>
            </w:r>
            <w:proofErr w:type="spellEnd"/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>, OW SGH, Warszawa 2014.</w:t>
            </w:r>
          </w:p>
        </w:tc>
      </w:tr>
    </w:tbl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4DFB" w14:textId="44BCBC4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59082B" w14:textId="366110E1" w:rsidR="00230227" w:rsidRDefault="00230227" w:rsidP="00230227">
      <w:pPr>
        <w:rPr>
          <w:rFonts w:ascii="Corbel" w:hAnsi="Corbel"/>
          <w:sz w:val="24"/>
          <w:szCs w:val="24"/>
        </w:rPr>
      </w:pPr>
    </w:p>
    <w:p w14:paraId="455B4B02" w14:textId="77777777" w:rsidR="00C71A92" w:rsidRPr="00230227" w:rsidRDefault="00C71A92" w:rsidP="00780659"/>
    <w:sectPr w:rsidR="00C71A92" w:rsidRPr="00230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86FF8" w14:textId="77777777" w:rsidR="007B2354" w:rsidRDefault="007B2354" w:rsidP="00C16ABF">
      <w:pPr>
        <w:spacing w:after="0" w:line="240" w:lineRule="auto"/>
      </w:pPr>
      <w:r>
        <w:separator/>
      </w:r>
    </w:p>
  </w:endnote>
  <w:endnote w:type="continuationSeparator" w:id="0">
    <w:p w14:paraId="72B300AE" w14:textId="77777777" w:rsidR="007B2354" w:rsidRDefault="007B23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CFFA7" w14:textId="77777777" w:rsidR="007B2354" w:rsidRDefault="007B2354" w:rsidP="00C16ABF">
      <w:pPr>
        <w:spacing w:after="0" w:line="240" w:lineRule="auto"/>
      </w:pPr>
      <w:r>
        <w:separator/>
      </w:r>
    </w:p>
  </w:footnote>
  <w:footnote w:type="continuationSeparator" w:id="0">
    <w:p w14:paraId="44D10C8D" w14:textId="77777777" w:rsidR="007B2354" w:rsidRDefault="007B2354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F1C57"/>
    <w:rsid w:val="000F5615"/>
    <w:rsid w:val="00107F8B"/>
    <w:rsid w:val="00124BFF"/>
    <w:rsid w:val="0012560E"/>
    <w:rsid w:val="00127108"/>
    <w:rsid w:val="00134B13"/>
    <w:rsid w:val="00146BC0"/>
    <w:rsid w:val="00153C41"/>
    <w:rsid w:val="00154381"/>
    <w:rsid w:val="00154F30"/>
    <w:rsid w:val="001640A7"/>
    <w:rsid w:val="00164FA7"/>
    <w:rsid w:val="00166A03"/>
    <w:rsid w:val="001710F8"/>
    <w:rsid w:val="001718A7"/>
    <w:rsid w:val="001737CF"/>
    <w:rsid w:val="00176083"/>
    <w:rsid w:val="00192F37"/>
    <w:rsid w:val="00195A3B"/>
    <w:rsid w:val="001A70D2"/>
    <w:rsid w:val="001B2D38"/>
    <w:rsid w:val="001C6EE8"/>
    <w:rsid w:val="001D657B"/>
    <w:rsid w:val="001D7B54"/>
    <w:rsid w:val="001E0209"/>
    <w:rsid w:val="001F2CA2"/>
    <w:rsid w:val="002144C0"/>
    <w:rsid w:val="0022477D"/>
    <w:rsid w:val="002251AC"/>
    <w:rsid w:val="002278A9"/>
    <w:rsid w:val="00230227"/>
    <w:rsid w:val="002336F9"/>
    <w:rsid w:val="0023707A"/>
    <w:rsid w:val="00237EFD"/>
    <w:rsid w:val="0024028F"/>
    <w:rsid w:val="00244ABC"/>
    <w:rsid w:val="0027751E"/>
    <w:rsid w:val="002776F5"/>
    <w:rsid w:val="00281FF2"/>
    <w:rsid w:val="002857DE"/>
    <w:rsid w:val="00291567"/>
    <w:rsid w:val="002A22BF"/>
    <w:rsid w:val="002A2389"/>
    <w:rsid w:val="002A37CB"/>
    <w:rsid w:val="002A671D"/>
    <w:rsid w:val="002B4D55"/>
    <w:rsid w:val="002B5EA0"/>
    <w:rsid w:val="002B6119"/>
    <w:rsid w:val="002B674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3C5"/>
    <w:rsid w:val="00346FE9"/>
    <w:rsid w:val="0034759A"/>
    <w:rsid w:val="003503F6"/>
    <w:rsid w:val="003530DD"/>
    <w:rsid w:val="00363F78"/>
    <w:rsid w:val="00390D0E"/>
    <w:rsid w:val="003A0A5B"/>
    <w:rsid w:val="003A1176"/>
    <w:rsid w:val="003C0BAE"/>
    <w:rsid w:val="003D18A9"/>
    <w:rsid w:val="003D6CE2"/>
    <w:rsid w:val="003E1941"/>
    <w:rsid w:val="003E2FE6"/>
    <w:rsid w:val="003E49D5"/>
    <w:rsid w:val="003F1987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3F3F"/>
    <w:rsid w:val="00554E69"/>
    <w:rsid w:val="0056696D"/>
    <w:rsid w:val="00573BC5"/>
    <w:rsid w:val="0059484D"/>
    <w:rsid w:val="005A0855"/>
    <w:rsid w:val="005A133C"/>
    <w:rsid w:val="005A3196"/>
    <w:rsid w:val="005B099F"/>
    <w:rsid w:val="005B3B30"/>
    <w:rsid w:val="005C080F"/>
    <w:rsid w:val="005C3218"/>
    <w:rsid w:val="005C3C2B"/>
    <w:rsid w:val="005C55E5"/>
    <w:rsid w:val="005C696A"/>
    <w:rsid w:val="005E6E85"/>
    <w:rsid w:val="005F31D2"/>
    <w:rsid w:val="00606DD6"/>
    <w:rsid w:val="0061029B"/>
    <w:rsid w:val="00617230"/>
    <w:rsid w:val="00621CE1"/>
    <w:rsid w:val="00624CCC"/>
    <w:rsid w:val="00627FC9"/>
    <w:rsid w:val="00630806"/>
    <w:rsid w:val="00647FA8"/>
    <w:rsid w:val="00650C5F"/>
    <w:rsid w:val="00652234"/>
    <w:rsid w:val="00654934"/>
    <w:rsid w:val="006620D9"/>
    <w:rsid w:val="00667E50"/>
    <w:rsid w:val="00671958"/>
    <w:rsid w:val="00675843"/>
    <w:rsid w:val="006846D7"/>
    <w:rsid w:val="00696477"/>
    <w:rsid w:val="006C40D4"/>
    <w:rsid w:val="006D050F"/>
    <w:rsid w:val="006D4ECF"/>
    <w:rsid w:val="006D6139"/>
    <w:rsid w:val="006E5D65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608"/>
    <w:rsid w:val="00745302"/>
    <w:rsid w:val="007461D6"/>
    <w:rsid w:val="00746EC8"/>
    <w:rsid w:val="00752F76"/>
    <w:rsid w:val="00763BF1"/>
    <w:rsid w:val="00766FD4"/>
    <w:rsid w:val="00780659"/>
    <w:rsid w:val="0078168C"/>
    <w:rsid w:val="0078214C"/>
    <w:rsid w:val="00787C2A"/>
    <w:rsid w:val="00790490"/>
    <w:rsid w:val="00790E27"/>
    <w:rsid w:val="007A4022"/>
    <w:rsid w:val="007A4595"/>
    <w:rsid w:val="007A6E6E"/>
    <w:rsid w:val="007B2354"/>
    <w:rsid w:val="007C3299"/>
    <w:rsid w:val="007C3BCC"/>
    <w:rsid w:val="007C4546"/>
    <w:rsid w:val="007D4C11"/>
    <w:rsid w:val="007D6E56"/>
    <w:rsid w:val="007E69D9"/>
    <w:rsid w:val="007F4155"/>
    <w:rsid w:val="0081554D"/>
    <w:rsid w:val="0081707E"/>
    <w:rsid w:val="00824FD4"/>
    <w:rsid w:val="00841F8B"/>
    <w:rsid w:val="008449B3"/>
    <w:rsid w:val="00850FC6"/>
    <w:rsid w:val="008552A2"/>
    <w:rsid w:val="0085747A"/>
    <w:rsid w:val="00884922"/>
    <w:rsid w:val="00885F64"/>
    <w:rsid w:val="008917F9"/>
    <w:rsid w:val="008A3F75"/>
    <w:rsid w:val="008A45F7"/>
    <w:rsid w:val="008A4E51"/>
    <w:rsid w:val="008B3A8E"/>
    <w:rsid w:val="008C0CC0"/>
    <w:rsid w:val="008C19A9"/>
    <w:rsid w:val="008C379D"/>
    <w:rsid w:val="008C5147"/>
    <w:rsid w:val="008C5359"/>
    <w:rsid w:val="008C5363"/>
    <w:rsid w:val="008D3DFB"/>
    <w:rsid w:val="008D5D74"/>
    <w:rsid w:val="008E0DCC"/>
    <w:rsid w:val="008E64F4"/>
    <w:rsid w:val="008F12C9"/>
    <w:rsid w:val="008F6E29"/>
    <w:rsid w:val="00911EFC"/>
    <w:rsid w:val="00916188"/>
    <w:rsid w:val="00923D7D"/>
    <w:rsid w:val="00935EC6"/>
    <w:rsid w:val="00945241"/>
    <w:rsid w:val="009508DF"/>
    <w:rsid w:val="00950DAC"/>
    <w:rsid w:val="00954A07"/>
    <w:rsid w:val="009752EA"/>
    <w:rsid w:val="00997F14"/>
    <w:rsid w:val="009A78D9"/>
    <w:rsid w:val="009B04A5"/>
    <w:rsid w:val="009B1F9B"/>
    <w:rsid w:val="009C3E31"/>
    <w:rsid w:val="009C54AE"/>
    <w:rsid w:val="009C788E"/>
    <w:rsid w:val="009D3F3B"/>
    <w:rsid w:val="009E0543"/>
    <w:rsid w:val="009E3B41"/>
    <w:rsid w:val="009F1EE1"/>
    <w:rsid w:val="009F3C5C"/>
    <w:rsid w:val="009F4610"/>
    <w:rsid w:val="00A00ECC"/>
    <w:rsid w:val="00A069FE"/>
    <w:rsid w:val="00A155EE"/>
    <w:rsid w:val="00A2245B"/>
    <w:rsid w:val="00A30110"/>
    <w:rsid w:val="00A3182C"/>
    <w:rsid w:val="00A36899"/>
    <w:rsid w:val="00A371F6"/>
    <w:rsid w:val="00A43BF6"/>
    <w:rsid w:val="00A53FA5"/>
    <w:rsid w:val="00A54817"/>
    <w:rsid w:val="00A56523"/>
    <w:rsid w:val="00A601C8"/>
    <w:rsid w:val="00A60799"/>
    <w:rsid w:val="00A84C85"/>
    <w:rsid w:val="00A90F46"/>
    <w:rsid w:val="00A97DE1"/>
    <w:rsid w:val="00AA3DA3"/>
    <w:rsid w:val="00AB053C"/>
    <w:rsid w:val="00AD1146"/>
    <w:rsid w:val="00AD27D3"/>
    <w:rsid w:val="00AD3872"/>
    <w:rsid w:val="00AD6284"/>
    <w:rsid w:val="00AD66D6"/>
    <w:rsid w:val="00AE1160"/>
    <w:rsid w:val="00AE203C"/>
    <w:rsid w:val="00AE2E74"/>
    <w:rsid w:val="00AE5FCB"/>
    <w:rsid w:val="00AF2C1E"/>
    <w:rsid w:val="00B06142"/>
    <w:rsid w:val="00B07ECF"/>
    <w:rsid w:val="00B135B1"/>
    <w:rsid w:val="00B200AA"/>
    <w:rsid w:val="00B3130B"/>
    <w:rsid w:val="00B367B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2F4"/>
    <w:rsid w:val="00BD3869"/>
    <w:rsid w:val="00BD66E9"/>
    <w:rsid w:val="00BD6FF4"/>
    <w:rsid w:val="00BF2C41"/>
    <w:rsid w:val="00C048F2"/>
    <w:rsid w:val="00C058B4"/>
    <w:rsid w:val="00C05F44"/>
    <w:rsid w:val="00C131B5"/>
    <w:rsid w:val="00C16ABF"/>
    <w:rsid w:val="00C170AE"/>
    <w:rsid w:val="00C17903"/>
    <w:rsid w:val="00C20F4E"/>
    <w:rsid w:val="00C26CB7"/>
    <w:rsid w:val="00C324C1"/>
    <w:rsid w:val="00C36992"/>
    <w:rsid w:val="00C56036"/>
    <w:rsid w:val="00C61DC5"/>
    <w:rsid w:val="00C67E92"/>
    <w:rsid w:val="00C70A26"/>
    <w:rsid w:val="00C71A92"/>
    <w:rsid w:val="00C766DF"/>
    <w:rsid w:val="00C94B96"/>
    <w:rsid w:val="00C94B98"/>
    <w:rsid w:val="00CA2B96"/>
    <w:rsid w:val="00CA5089"/>
    <w:rsid w:val="00CA56E5"/>
    <w:rsid w:val="00CA69FE"/>
    <w:rsid w:val="00CB47EF"/>
    <w:rsid w:val="00CC01CD"/>
    <w:rsid w:val="00CC068E"/>
    <w:rsid w:val="00CD2437"/>
    <w:rsid w:val="00CD6897"/>
    <w:rsid w:val="00CE5BAC"/>
    <w:rsid w:val="00CF25BE"/>
    <w:rsid w:val="00CF36F8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52B2"/>
    <w:rsid w:val="00D608D1"/>
    <w:rsid w:val="00D6161D"/>
    <w:rsid w:val="00D74119"/>
    <w:rsid w:val="00D779D5"/>
    <w:rsid w:val="00D8075B"/>
    <w:rsid w:val="00D8678B"/>
    <w:rsid w:val="00DA2114"/>
    <w:rsid w:val="00DC6B02"/>
    <w:rsid w:val="00DD734B"/>
    <w:rsid w:val="00DE09C0"/>
    <w:rsid w:val="00DE4A14"/>
    <w:rsid w:val="00DE5BE7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497"/>
    <w:rsid w:val="00E77E88"/>
    <w:rsid w:val="00E8107D"/>
    <w:rsid w:val="00E93F51"/>
    <w:rsid w:val="00E960BB"/>
    <w:rsid w:val="00EA2074"/>
    <w:rsid w:val="00EA4832"/>
    <w:rsid w:val="00EA4E9D"/>
    <w:rsid w:val="00EC4899"/>
    <w:rsid w:val="00ED03AB"/>
    <w:rsid w:val="00ED32D2"/>
    <w:rsid w:val="00EE00E3"/>
    <w:rsid w:val="00EE32DE"/>
    <w:rsid w:val="00EE5457"/>
    <w:rsid w:val="00F070AB"/>
    <w:rsid w:val="00F17567"/>
    <w:rsid w:val="00F27A7B"/>
    <w:rsid w:val="00F366C8"/>
    <w:rsid w:val="00F41B4B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25DC"/>
    <w:rsid w:val="00FC3F45"/>
    <w:rsid w:val="00FD503F"/>
    <w:rsid w:val="00FD7589"/>
    <w:rsid w:val="00FF016A"/>
    <w:rsid w:val="00FF1401"/>
    <w:rsid w:val="00FF2ED6"/>
    <w:rsid w:val="00FF5E7D"/>
    <w:rsid w:val="09CC8F6A"/>
    <w:rsid w:val="128EBF80"/>
    <w:rsid w:val="1D22417C"/>
    <w:rsid w:val="25BE73FC"/>
    <w:rsid w:val="26401705"/>
    <w:rsid w:val="310DFBDC"/>
    <w:rsid w:val="54E89E00"/>
    <w:rsid w:val="7174E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2776F5"/>
  </w:style>
  <w:style w:type="character" w:customStyle="1" w:styleId="markedcontent">
    <w:name w:val="markedcontent"/>
    <w:basedOn w:val="Domylnaczcionkaakapitu"/>
    <w:rsid w:val="005B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10F12-1F48-4DC9-8925-8482821A6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3D98BC-7918-4AF5-97D4-1200C80E4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2021-08-16T12:58:00Z</cp:lastPrinted>
  <dcterms:created xsi:type="dcterms:W3CDTF">2025-06-23T08:23:00Z</dcterms:created>
  <dcterms:modified xsi:type="dcterms:W3CDTF">2025-06-23T08:23:00Z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